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7363" w14:textId="27551866" w:rsidR="00A625BF" w:rsidRDefault="00A625BF" w:rsidP="00A625BF">
      <w:pPr>
        <w:widowControl w:val="0"/>
        <w:suppressAutoHyphens/>
        <w:spacing w:line="300" w:lineRule="auto"/>
        <w:jc w:val="center"/>
        <w:rPr>
          <w:rFonts w:ascii="Cambria" w:hAnsi="Cambria"/>
          <w:b/>
          <w:bCs/>
          <w:sz w:val="22"/>
          <w:szCs w:val="22"/>
        </w:rPr>
      </w:pPr>
      <w:r>
        <w:rPr>
          <w:rFonts w:ascii="Cambria" w:hAnsi="Cambria"/>
          <w:b/>
          <w:bCs/>
          <w:sz w:val="22"/>
          <w:szCs w:val="22"/>
        </w:rPr>
        <w:t>(</w:t>
      </w:r>
      <w:r w:rsidRPr="00FE7EF0">
        <w:rPr>
          <w:rFonts w:ascii="Cambria" w:hAnsi="Cambria"/>
          <w:b/>
          <w:bCs/>
          <w:sz w:val="22"/>
          <w:szCs w:val="22"/>
          <w:highlight w:val="yellow"/>
        </w:rPr>
        <w:t>UTILIZAR TIMBRADO OU MARCA D’AGUA PRÓPRIO DA INSTITUIÇÃO</w:t>
      </w:r>
      <w:r>
        <w:rPr>
          <w:rFonts w:ascii="Cambria" w:hAnsi="Cambria"/>
          <w:b/>
          <w:bCs/>
          <w:sz w:val="22"/>
          <w:szCs w:val="22"/>
        </w:rPr>
        <w:t>)</w:t>
      </w:r>
    </w:p>
    <w:p w14:paraId="7266C354" w14:textId="77777777" w:rsidR="00A625BF" w:rsidRDefault="00A625BF" w:rsidP="00FE7485">
      <w:pPr>
        <w:widowControl w:val="0"/>
        <w:suppressAutoHyphens/>
        <w:spacing w:line="300" w:lineRule="auto"/>
        <w:jc w:val="center"/>
        <w:rPr>
          <w:rFonts w:ascii="Cambria" w:hAnsi="Cambria"/>
          <w:b/>
          <w:bCs/>
          <w:sz w:val="22"/>
          <w:szCs w:val="22"/>
        </w:rPr>
      </w:pPr>
    </w:p>
    <w:p w14:paraId="640C9BAB" w14:textId="207A6F83" w:rsidR="000B03EB" w:rsidRPr="00FE7485" w:rsidRDefault="00A625BF" w:rsidP="00FE7485">
      <w:pPr>
        <w:widowControl w:val="0"/>
        <w:suppressAutoHyphens/>
        <w:spacing w:line="300" w:lineRule="auto"/>
        <w:jc w:val="center"/>
        <w:rPr>
          <w:rFonts w:ascii="Cambria" w:hAnsi="Cambria"/>
          <w:b/>
          <w:bCs/>
          <w:sz w:val="22"/>
          <w:szCs w:val="22"/>
        </w:rPr>
      </w:pPr>
      <w:r>
        <w:rPr>
          <w:rFonts w:ascii="Cambria" w:hAnsi="Cambria"/>
          <w:b/>
          <w:bCs/>
          <w:sz w:val="22"/>
          <w:szCs w:val="22"/>
        </w:rPr>
        <w:t xml:space="preserve">MODELO DE </w:t>
      </w:r>
      <w:r w:rsidR="00FE7485" w:rsidRPr="00FE7485">
        <w:rPr>
          <w:rFonts w:ascii="Cambria" w:hAnsi="Cambria"/>
          <w:b/>
          <w:bCs/>
          <w:sz w:val="22"/>
          <w:szCs w:val="22"/>
        </w:rPr>
        <w:t>DECLARAÇÃO DE CONFLITO DE INTERESSES</w:t>
      </w:r>
    </w:p>
    <w:p w14:paraId="6DB225F0" w14:textId="77777777" w:rsidR="00FE7485" w:rsidRDefault="00FE7485" w:rsidP="009854F5">
      <w:pPr>
        <w:widowControl w:val="0"/>
        <w:suppressAutoHyphens/>
        <w:spacing w:line="300" w:lineRule="auto"/>
        <w:jc w:val="both"/>
        <w:rPr>
          <w:rFonts w:ascii="Cambria" w:hAnsi="Cambria"/>
          <w:sz w:val="22"/>
          <w:szCs w:val="22"/>
        </w:rPr>
      </w:pPr>
    </w:p>
    <w:p w14:paraId="0013496C" w14:textId="77777777" w:rsidR="00FE7485" w:rsidRDefault="00FE7485" w:rsidP="009854F5">
      <w:pPr>
        <w:widowControl w:val="0"/>
        <w:suppressAutoHyphens/>
        <w:spacing w:line="300" w:lineRule="auto"/>
        <w:jc w:val="both"/>
        <w:rPr>
          <w:rFonts w:ascii="Cambria" w:hAnsi="Cambria"/>
          <w:sz w:val="22"/>
          <w:szCs w:val="22"/>
        </w:rPr>
      </w:pPr>
    </w:p>
    <w:p w14:paraId="6E3B4982" w14:textId="4817D35C"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Eu,</w:t>
      </w:r>
      <w:r>
        <w:rPr>
          <w:rFonts w:ascii="Cambria" w:hAnsi="Cambria"/>
          <w:sz w:val="22"/>
          <w:szCs w:val="22"/>
        </w:rPr>
        <w:t xml:space="preserve"> </w:t>
      </w:r>
      <w:r w:rsidRPr="00FE7485">
        <w:rPr>
          <w:rFonts w:ascii="Cambria" w:hAnsi="Cambria"/>
          <w:sz w:val="22"/>
          <w:szCs w:val="22"/>
        </w:rPr>
        <w:t xml:space="preserve">_______________________________________________________, inscrito(a) no CPF nº ______________________, vinculado(a) à instituição ______________________________________________, declaro, para os devidos fins, que presto a presente Declaração de Conflito de Interesses no bojo do Edital da Chamada </w:t>
      </w:r>
      <w:proofErr w:type="spellStart"/>
      <w:r w:rsidRPr="00FE7485">
        <w:rPr>
          <w:rFonts w:ascii="Cambria" w:hAnsi="Cambria"/>
          <w:sz w:val="22"/>
          <w:szCs w:val="22"/>
        </w:rPr>
        <w:t>Multi-Institucional</w:t>
      </w:r>
      <w:proofErr w:type="spellEnd"/>
      <w:r w:rsidRPr="00FE7485">
        <w:rPr>
          <w:rFonts w:ascii="Cambria" w:hAnsi="Cambria"/>
          <w:sz w:val="22"/>
          <w:szCs w:val="22"/>
        </w:rPr>
        <w:t xml:space="preserve"> CNPEM 2026, estando ciente das normas, condições e diretrizes nele estabelecidas, bem como das regras aplicáveis à prevenção e ao gerenciamento de conflitos de interesses.</w:t>
      </w:r>
    </w:p>
    <w:p w14:paraId="737FE946" w14:textId="77777777" w:rsidR="00FE7485" w:rsidRPr="00FE7485" w:rsidRDefault="00FE7485" w:rsidP="00FE7485">
      <w:pPr>
        <w:widowControl w:val="0"/>
        <w:suppressAutoHyphens/>
        <w:spacing w:line="300" w:lineRule="auto"/>
        <w:jc w:val="both"/>
        <w:rPr>
          <w:rFonts w:ascii="Cambria" w:hAnsi="Cambria"/>
          <w:sz w:val="22"/>
          <w:szCs w:val="22"/>
        </w:rPr>
      </w:pPr>
    </w:p>
    <w:p w14:paraId="0D2515BF"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Declaro que eventuais vínculos profissionais, acadêmicos, pessoais ou institucionais, inclusive aqueles mantidos com programas, redes, projetos ou iniciativas do Centro Nacional de Pesquisa em Energia e Materiais (CNPEM), que possam comprometer, influenciar ou aparentar comprometer minha imparcialidade na execução, análise, avaliação ou seleção de propostas, devem ser obrigatoriamente informados no momento da submissão, nos termos do referido Edital.</w:t>
      </w:r>
    </w:p>
    <w:p w14:paraId="62C008D7" w14:textId="77777777" w:rsidR="00FE7485" w:rsidRPr="00FE7485" w:rsidRDefault="00FE7485" w:rsidP="00FE7485">
      <w:pPr>
        <w:widowControl w:val="0"/>
        <w:suppressAutoHyphens/>
        <w:spacing w:line="300" w:lineRule="auto"/>
        <w:jc w:val="both"/>
        <w:rPr>
          <w:rFonts w:ascii="Cambria" w:hAnsi="Cambria"/>
          <w:sz w:val="22"/>
          <w:szCs w:val="22"/>
        </w:rPr>
      </w:pPr>
    </w:p>
    <w:p w14:paraId="7C2012BE"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Para os devidos efeitos, declaro que:</w:t>
      </w:r>
    </w:p>
    <w:p w14:paraId="757BFFC7" w14:textId="77777777" w:rsidR="00FE7485" w:rsidRPr="00FE7485" w:rsidRDefault="00FE7485" w:rsidP="00FE7485">
      <w:pPr>
        <w:widowControl w:val="0"/>
        <w:suppressAutoHyphens/>
        <w:spacing w:line="300" w:lineRule="auto"/>
        <w:jc w:val="both"/>
        <w:rPr>
          <w:rFonts w:ascii="Cambria" w:hAnsi="Cambria"/>
          <w:sz w:val="22"/>
          <w:szCs w:val="22"/>
        </w:rPr>
      </w:pPr>
    </w:p>
    <w:p w14:paraId="31105FC4"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 xml:space="preserve">( ) Não possuo qualquer situação, vínculo ou relação que configure conflito de interesses, real, potencial ou aparente, nos termos das diretrizes do Edital da Chamada </w:t>
      </w:r>
      <w:proofErr w:type="spellStart"/>
      <w:r w:rsidRPr="00FE7485">
        <w:rPr>
          <w:rFonts w:ascii="Cambria" w:hAnsi="Cambria"/>
          <w:sz w:val="22"/>
          <w:szCs w:val="22"/>
        </w:rPr>
        <w:t>Multi-Institucional</w:t>
      </w:r>
      <w:proofErr w:type="spellEnd"/>
      <w:r w:rsidRPr="00FE7485">
        <w:rPr>
          <w:rFonts w:ascii="Cambria" w:hAnsi="Cambria"/>
          <w:sz w:val="22"/>
          <w:szCs w:val="22"/>
        </w:rPr>
        <w:t xml:space="preserve"> CNPEM 2026.</w:t>
      </w:r>
    </w:p>
    <w:p w14:paraId="5C36C063" w14:textId="77777777" w:rsidR="00FE7485" w:rsidRPr="00FE7485" w:rsidRDefault="00FE7485" w:rsidP="00FE7485">
      <w:pPr>
        <w:widowControl w:val="0"/>
        <w:suppressAutoHyphens/>
        <w:spacing w:line="300" w:lineRule="auto"/>
        <w:jc w:val="both"/>
        <w:rPr>
          <w:rFonts w:ascii="Cambria" w:hAnsi="Cambria"/>
          <w:sz w:val="22"/>
          <w:szCs w:val="22"/>
        </w:rPr>
      </w:pPr>
    </w:p>
    <w:p w14:paraId="3B7F7C2B"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 ) Possuo situação(</w:t>
      </w:r>
      <w:proofErr w:type="spellStart"/>
      <w:r w:rsidRPr="00FE7485">
        <w:rPr>
          <w:rFonts w:ascii="Cambria" w:hAnsi="Cambria"/>
          <w:sz w:val="22"/>
          <w:szCs w:val="22"/>
        </w:rPr>
        <w:t>ões</w:t>
      </w:r>
      <w:proofErr w:type="spellEnd"/>
      <w:r w:rsidRPr="00FE7485">
        <w:rPr>
          <w:rFonts w:ascii="Cambria" w:hAnsi="Cambria"/>
          <w:sz w:val="22"/>
          <w:szCs w:val="22"/>
        </w:rPr>
        <w:t>) que pode(m) configurar conflito de interesses, conforme descrito abaixo, em observância às diretrizes do Edital:</w:t>
      </w:r>
    </w:p>
    <w:p w14:paraId="24CB4E2C" w14:textId="77777777" w:rsidR="00FE7485" w:rsidRPr="00FE7485" w:rsidRDefault="00FE7485" w:rsidP="00FE7485">
      <w:pPr>
        <w:widowControl w:val="0"/>
        <w:suppressAutoHyphens/>
        <w:spacing w:line="300" w:lineRule="auto"/>
        <w:jc w:val="both"/>
        <w:rPr>
          <w:rFonts w:ascii="Cambria" w:hAnsi="Cambria"/>
          <w:sz w:val="22"/>
          <w:szCs w:val="22"/>
        </w:rPr>
      </w:pPr>
    </w:p>
    <w:p w14:paraId="7DFD0C14" w14:textId="06F03853"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Descrição das causas do conflito de interesses</w:t>
      </w:r>
      <w:r>
        <w:rPr>
          <w:rFonts w:ascii="Cambria" w:hAnsi="Cambria"/>
          <w:sz w:val="22"/>
          <w:szCs w:val="22"/>
        </w:rPr>
        <w:t>:</w:t>
      </w:r>
    </w:p>
    <w:p w14:paraId="6FC547C2"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highlight w:val="yellow"/>
        </w:rPr>
        <w:t>(indicar a natureza do vínculo, a instituição ou pessoa envolvida, o período e eventual relação com programas, redes ou iniciativas do CNPEM)</w:t>
      </w:r>
    </w:p>
    <w:p w14:paraId="7E5EDE46" w14:textId="77777777" w:rsidR="00FE7485" w:rsidRPr="00FE7485" w:rsidRDefault="00FE7485" w:rsidP="00FE7485">
      <w:pPr>
        <w:widowControl w:val="0"/>
        <w:suppressAutoHyphens/>
        <w:spacing w:line="300" w:lineRule="auto"/>
        <w:jc w:val="both"/>
        <w:rPr>
          <w:rFonts w:ascii="Cambria" w:hAnsi="Cambria"/>
          <w:sz w:val="22"/>
          <w:szCs w:val="22"/>
        </w:rPr>
      </w:pPr>
    </w:p>
    <w:p w14:paraId="18822CED"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Comprometo-me a comunicar imediatamente ao Comitê de Organização da Chamada qualquer alteração superveniente que possa caracterizar conflito de interesses ao longo da vigência do Edital e de seus procedimentos.</w:t>
      </w:r>
    </w:p>
    <w:p w14:paraId="55023F90" w14:textId="77777777" w:rsidR="00FE7485" w:rsidRPr="00FE7485" w:rsidRDefault="00FE7485" w:rsidP="00FE7485">
      <w:pPr>
        <w:widowControl w:val="0"/>
        <w:suppressAutoHyphens/>
        <w:spacing w:line="300" w:lineRule="auto"/>
        <w:jc w:val="both"/>
        <w:rPr>
          <w:rFonts w:ascii="Cambria" w:hAnsi="Cambria"/>
          <w:sz w:val="22"/>
          <w:szCs w:val="22"/>
        </w:rPr>
      </w:pPr>
    </w:p>
    <w:p w14:paraId="524D4B62"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 xml:space="preserve">Declaro estar ciente de que caberá exclusivamente ao Comitê de Organização da Chamada </w:t>
      </w:r>
      <w:proofErr w:type="spellStart"/>
      <w:r w:rsidRPr="00FE7485">
        <w:rPr>
          <w:rFonts w:ascii="Cambria" w:hAnsi="Cambria"/>
          <w:sz w:val="22"/>
          <w:szCs w:val="22"/>
        </w:rPr>
        <w:t>Multi-Institucional</w:t>
      </w:r>
      <w:proofErr w:type="spellEnd"/>
      <w:r w:rsidRPr="00FE7485">
        <w:rPr>
          <w:rFonts w:ascii="Cambria" w:hAnsi="Cambria"/>
          <w:sz w:val="22"/>
          <w:szCs w:val="22"/>
        </w:rPr>
        <w:t xml:space="preserve"> CNPEM 2026 analisar as informações prestadas, dirimir eventuais dúvidas e adotar as medidas cabíveis para a prevenção, mitigação ou gestão de conflitos de interesses, inclusive quanto à minha participação nas diferentes etapas do processo.</w:t>
      </w:r>
    </w:p>
    <w:p w14:paraId="7A51C0CB" w14:textId="77777777" w:rsidR="00FE7485" w:rsidRPr="00FE7485" w:rsidRDefault="00FE7485" w:rsidP="00FE7485">
      <w:pPr>
        <w:widowControl w:val="0"/>
        <w:suppressAutoHyphens/>
        <w:spacing w:line="300" w:lineRule="auto"/>
        <w:jc w:val="both"/>
        <w:rPr>
          <w:rFonts w:ascii="Cambria" w:hAnsi="Cambria"/>
          <w:sz w:val="22"/>
          <w:szCs w:val="22"/>
        </w:rPr>
      </w:pPr>
    </w:p>
    <w:p w14:paraId="2D5E35EA"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 xml:space="preserve">Firmo a presente declaração, ciente de que a omissão ou a prestação de informações falsas ou incompletas poderá ensejar a aplicação das medidas administrativas, civis e legais </w:t>
      </w:r>
      <w:r w:rsidRPr="00FE7485">
        <w:rPr>
          <w:rFonts w:ascii="Cambria" w:hAnsi="Cambria"/>
          <w:sz w:val="22"/>
          <w:szCs w:val="22"/>
        </w:rPr>
        <w:lastRenderedPageBreak/>
        <w:t>cabíveis, nos termos do Edital e da legislação aplicável.</w:t>
      </w:r>
    </w:p>
    <w:p w14:paraId="124729C1" w14:textId="77777777" w:rsidR="00FE7485" w:rsidRPr="00FE7485" w:rsidRDefault="00FE7485" w:rsidP="00FE7485">
      <w:pPr>
        <w:widowControl w:val="0"/>
        <w:suppressAutoHyphens/>
        <w:spacing w:line="300" w:lineRule="auto"/>
        <w:jc w:val="both"/>
        <w:rPr>
          <w:rFonts w:ascii="Cambria" w:hAnsi="Cambria"/>
          <w:sz w:val="22"/>
          <w:szCs w:val="22"/>
        </w:rPr>
      </w:pPr>
    </w:p>
    <w:p w14:paraId="4F197920"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Local e data: _______________________________________</w:t>
      </w:r>
    </w:p>
    <w:p w14:paraId="1F489A51" w14:textId="77777777" w:rsidR="00FE7485" w:rsidRPr="00FE7485" w:rsidRDefault="00FE7485" w:rsidP="00FE7485">
      <w:pPr>
        <w:widowControl w:val="0"/>
        <w:suppressAutoHyphens/>
        <w:spacing w:line="300" w:lineRule="auto"/>
        <w:jc w:val="both"/>
        <w:rPr>
          <w:rFonts w:ascii="Cambria" w:hAnsi="Cambria"/>
          <w:sz w:val="22"/>
          <w:szCs w:val="22"/>
        </w:rPr>
      </w:pPr>
    </w:p>
    <w:p w14:paraId="3F54D929" w14:textId="77777777" w:rsidR="00FE7485" w:rsidRPr="00FE748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Assinatura: _______________________________________</w:t>
      </w:r>
    </w:p>
    <w:p w14:paraId="351BDB87" w14:textId="77777777" w:rsidR="00FE7485" w:rsidRPr="00FE7485" w:rsidRDefault="00FE7485" w:rsidP="00FE7485">
      <w:pPr>
        <w:widowControl w:val="0"/>
        <w:suppressAutoHyphens/>
        <w:spacing w:line="300" w:lineRule="auto"/>
        <w:jc w:val="both"/>
        <w:rPr>
          <w:rFonts w:ascii="Cambria" w:hAnsi="Cambria"/>
          <w:sz w:val="22"/>
          <w:szCs w:val="22"/>
        </w:rPr>
      </w:pPr>
    </w:p>
    <w:p w14:paraId="03498B21" w14:textId="08C19786" w:rsidR="00FE7485" w:rsidRPr="009854F5" w:rsidRDefault="00FE7485" w:rsidP="00FE7485">
      <w:pPr>
        <w:widowControl w:val="0"/>
        <w:suppressAutoHyphens/>
        <w:spacing w:line="300" w:lineRule="auto"/>
        <w:jc w:val="both"/>
        <w:rPr>
          <w:rFonts w:ascii="Cambria" w:hAnsi="Cambria"/>
          <w:sz w:val="22"/>
          <w:szCs w:val="22"/>
        </w:rPr>
      </w:pPr>
      <w:r w:rsidRPr="00FE7485">
        <w:rPr>
          <w:rFonts w:ascii="Cambria" w:hAnsi="Cambria"/>
          <w:sz w:val="22"/>
          <w:szCs w:val="22"/>
        </w:rPr>
        <w:t>Nome completo: ____________________________________</w:t>
      </w:r>
    </w:p>
    <w:sectPr w:rsidR="00FE7485" w:rsidRPr="009854F5" w:rsidSect="009A59BE">
      <w:headerReference w:type="even" r:id="rId11"/>
      <w:headerReference w:type="default" r:id="rId12"/>
      <w:footerReference w:type="even" r:id="rId13"/>
      <w:footerReference w:type="default" r:id="rId14"/>
      <w:headerReference w:type="first" r:id="rId15"/>
      <w:footerReference w:type="first" r:id="rId16"/>
      <w:pgSz w:w="11900" w:h="16840"/>
      <w:pgMar w:top="1395" w:right="1701" w:bottom="1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7FCA" w14:textId="77777777" w:rsidR="004C3C68" w:rsidRDefault="004C3C68" w:rsidP="00F10D6C">
      <w:r>
        <w:separator/>
      </w:r>
    </w:p>
  </w:endnote>
  <w:endnote w:type="continuationSeparator" w:id="0">
    <w:p w14:paraId="3DECDB17" w14:textId="77777777" w:rsidR="004C3C68" w:rsidRDefault="004C3C68" w:rsidP="00F1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CFA4" w14:textId="77777777" w:rsidR="00BE03F5" w:rsidRDefault="00BE03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6B9F" w14:textId="021227B2" w:rsidR="009A59BE" w:rsidRPr="009A59BE" w:rsidRDefault="00BE03F5" w:rsidP="009A59BE">
    <w:pPr>
      <w:pStyle w:val="Rodap"/>
      <w:tabs>
        <w:tab w:val="left" w:pos="6096"/>
        <w:tab w:val="left" w:pos="6663"/>
      </w:tabs>
      <w:ind w:right="1835"/>
      <w:jc w:val="right"/>
      <w:rPr>
        <w:rFonts w:ascii="Cambria" w:hAnsi="Cambria"/>
        <w:sz w:val="18"/>
        <w:szCs w:val="18"/>
      </w:rPr>
    </w:pPr>
    <w:r>
      <w:rPr>
        <w:rFonts w:ascii="Arial" w:hAnsi="Arial"/>
        <w:noProof/>
        <w:sz w:val="18"/>
        <w:szCs w:val="18"/>
      </w:rPr>
      <w:drawing>
        <wp:anchor distT="0" distB="0" distL="114300" distR="114300" simplePos="0" relativeHeight="251662336" behindDoc="1" locked="0" layoutInCell="1" allowOverlap="1" wp14:anchorId="160473E6" wp14:editId="73E6EE20">
          <wp:simplePos x="0" y="0"/>
          <wp:positionH relativeFrom="page">
            <wp:align>left</wp:align>
          </wp:positionH>
          <wp:positionV relativeFrom="paragraph">
            <wp:posOffset>-502285</wp:posOffset>
          </wp:positionV>
          <wp:extent cx="7549515" cy="773430"/>
          <wp:effectExtent l="0" t="0" r="0" b="7620"/>
          <wp:wrapNone/>
          <wp:docPr id="163110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098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9515" cy="7734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8"/>
        <w:szCs w:val="18"/>
      </w:rPr>
      <mc:AlternateContent>
        <mc:Choice Requires="wps">
          <w:drawing>
            <wp:anchor distT="0" distB="0" distL="114300" distR="114300" simplePos="0" relativeHeight="251660288" behindDoc="0" locked="0" layoutInCell="1" allowOverlap="1" wp14:anchorId="30158448" wp14:editId="33706104">
              <wp:simplePos x="0" y="0"/>
              <wp:positionH relativeFrom="column">
                <wp:posOffset>-571500</wp:posOffset>
              </wp:positionH>
              <wp:positionV relativeFrom="paragraph">
                <wp:posOffset>-318135</wp:posOffset>
              </wp:positionV>
              <wp:extent cx="4865370" cy="4648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65370" cy="464820"/>
                      </a:xfrm>
                      <a:prstGeom prst="rect">
                        <a:avLst/>
                      </a:prstGeom>
                      <a:noFill/>
                      <a:ln w="6350">
                        <a:noFill/>
                      </a:ln>
                    </wps:spPr>
                    <wps:txbx>
                      <w:txbxContent>
                        <w:p w14:paraId="7B7F64FF" w14:textId="77777777" w:rsidR="00BE03F5" w:rsidRDefault="00BE03F5" w:rsidP="00BE03F5">
                          <w:pPr>
                            <w:jc w:val="both"/>
                          </w:pPr>
                          <w:r w:rsidRPr="00710B71">
                            <w:rPr>
                              <w:rFonts w:ascii="Arial" w:hAnsi="Arial" w:cs="Arial"/>
                              <w:color w:val="000000" w:themeColor="text1"/>
                              <w:sz w:val="15"/>
                              <w:szCs w:val="15"/>
                            </w:rPr>
                            <w:t>CNPEM é uma Organização Social supervisionada pelo Ministério da Ciência, Tecnologia e Inovação (MCTI).</w:t>
                          </w:r>
                          <w:r w:rsidRPr="00710B71">
                            <w:rPr>
                              <w:rFonts w:ascii="Arial" w:hAnsi="Arial" w:cs="Arial"/>
                              <w:color w:val="000000" w:themeColor="text1"/>
                              <w:sz w:val="15"/>
                              <w:szCs w:val="15"/>
                            </w:rPr>
                            <w:br/>
                            <w:t xml:space="preserve">Campus: Rua Giuseppe Máximo </w:t>
                          </w:r>
                          <w:proofErr w:type="spellStart"/>
                          <w:r w:rsidRPr="00710B71">
                            <w:rPr>
                              <w:rFonts w:ascii="Arial" w:hAnsi="Arial" w:cs="Arial"/>
                              <w:color w:val="000000" w:themeColor="text1"/>
                              <w:sz w:val="15"/>
                              <w:szCs w:val="15"/>
                            </w:rPr>
                            <w:t>Scolfaro</w:t>
                          </w:r>
                          <w:proofErr w:type="spellEnd"/>
                          <w:r w:rsidRPr="00710B71">
                            <w:rPr>
                              <w:rFonts w:ascii="Arial" w:hAnsi="Arial" w:cs="Arial"/>
                              <w:color w:val="000000" w:themeColor="text1"/>
                              <w:sz w:val="15"/>
                              <w:szCs w:val="15"/>
                            </w:rPr>
                            <w:t xml:space="preserve">, 10.000 - Polo II de Alta Tecnologia - Caixa Postal 6192 - 13083-100 Campinas/SP Fone: +55.19.3512.1000 | diretoriageral@cnpem.br | </w:t>
                          </w:r>
                          <w:hyperlink r:id="rId2" w:history="1">
                            <w:r w:rsidRPr="00710B71">
                              <w:rPr>
                                <w:rStyle w:val="Hyperlink"/>
                                <w:rFonts w:ascii="Arial" w:hAnsi="Arial" w:cs="Arial"/>
                                <w:color w:val="000000" w:themeColor="text1"/>
                                <w:sz w:val="15"/>
                                <w:szCs w:val="15"/>
                              </w:rPr>
                              <w:t>www.cnpem.br</w:t>
                            </w:r>
                          </w:hyperlink>
                        </w:p>
                        <w:p w14:paraId="61528525" w14:textId="77777777" w:rsidR="00BE03F5" w:rsidRDefault="00BE03F5" w:rsidP="00BE03F5">
                          <w:pPr>
                            <w:jc w:val="both"/>
                          </w:pPr>
                        </w:p>
                        <w:p w14:paraId="35CAB5AF" w14:textId="77777777" w:rsidR="00BE03F5" w:rsidRPr="00710B71" w:rsidRDefault="00BE03F5" w:rsidP="00BE03F5">
                          <w:pPr>
                            <w:jc w:val="both"/>
                            <w:rPr>
                              <w:rFonts w:ascii="Arial" w:hAnsi="Arial" w:cs="Arial"/>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158448" id="_x0000_t202" coordsize="21600,21600" o:spt="202" path="m,l,21600r21600,l21600,xe">
              <v:stroke joinstyle="miter"/>
              <v:path gradientshapeok="t" o:connecttype="rect"/>
            </v:shapetype>
            <v:shape id="Text Box 1" o:spid="_x0000_s1026" type="#_x0000_t202" style="position:absolute;left:0;text-align:left;margin-left:-45pt;margin-top:-25.05pt;width:383.1pt;height:3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" filled="f" stroked="f" strokeweight=".5pt">
              <v:textbox>
                <w:txbxContent>
                  <w:p w14:paraId="7B7F64FF" w14:textId="77777777" w:rsidR="00BE03F5" w:rsidRDefault="00BE03F5" w:rsidP="00BE03F5">
                    <w:pPr>
                      <w:jc w:val="both"/>
                    </w:pPr>
                    <w:r w:rsidRPr="00710B71">
                      <w:rPr>
                        <w:rFonts w:ascii="Arial" w:hAnsi="Arial" w:cs="Arial"/>
                        <w:color w:val="000000" w:themeColor="text1"/>
                        <w:sz w:val="15"/>
                        <w:szCs w:val="15"/>
                      </w:rPr>
                      <w:t>CNPEM é uma Organização Social supervisionada pelo Ministério da Ciência, Tecnologia e Inovação (MCTI).</w:t>
                    </w:r>
                    <w:r w:rsidRPr="00710B71">
                      <w:rPr>
                        <w:rFonts w:ascii="Arial" w:hAnsi="Arial" w:cs="Arial"/>
                        <w:color w:val="000000" w:themeColor="text1"/>
                        <w:sz w:val="15"/>
                        <w:szCs w:val="15"/>
                      </w:rPr>
                      <w:br/>
                      <w:t xml:space="preserve">Campus: Rua Giuseppe Máximo </w:t>
                    </w:r>
                    <w:proofErr w:type="spellStart"/>
                    <w:r w:rsidRPr="00710B71">
                      <w:rPr>
                        <w:rFonts w:ascii="Arial" w:hAnsi="Arial" w:cs="Arial"/>
                        <w:color w:val="000000" w:themeColor="text1"/>
                        <w:sz w:val="15"/>
                        <w:szCs w:val="15"/>
                      </w:rPr>
                      <w:t>Scolfaro</w:t>
                    </w:r>
                    <w:proofErr w:type="spellEnd"/>
                    <w:r w:rsidRPr="00710B71">
                      <w:rPr>
                        <w:rFonts w:ascii="Arial" w:hAnsi="Arial" w:cs="Arial"/>
                        <w:color w:val="000000" w:themeColor="text1"/>
                        <w:sz w:val="15"/>
                        <w:szCs w:val="15"/>
                      </w:rPr>
                      <w:t xml:space="preserve">, 10.000 - Polo II de Alta Tecnologia - Caixa Postal 6192 - 13083-100 Campinas/SP Fone: +55.19.3512.1000 | diretoriageral@cnpem.br | </w:t>
                    </w:r>
                    <w:hyperlink r:id="rId3" w:history="1">
                      <w:r w:rsidRPr="00710B71">
                        <w:rPr>
                          <w:rStyle w:val="Hyperlink"/>
                          <w:rFonts w:ascii="Arial" w:hAnsi="Arial" w:cs="Arial"/>
                          <w:color w:val="000000" w:themeColor="text1"/>
                          <w:sz w:val="15"/>
                          <w:szCs w:val="15"/>
                        </w:rPr>
                        <w:t>www.cnpem.br</w:t>
                      </w:r>
                    </w:hyperlink>
                  </w:p>
                  <w:p w14:paraId="61528525" w14:textId="77777777" w:rsidR="00BE03F5" w:rsidRDefault="00BE03F5" w:rsidP="00BE03F5">
                    <w:pPr>
                      <w:jc w:val="both"/>
                    </w:pPr>
                  </w:p>
                  <w:p w14:paraId="35CAB5AF" w14:textId="77777777" w:rsidR="00BE03F5" w:rsidRPr="00710B71" w:rsidRDefault="00BE03F5" w:rsidP="00BE03F5">
                    <w:pPr>
                      <w:jc w:val="both"/>
                      <w:rPr>
                        <w:rFonts w:ascii="Arial" w:hAnsi="Arial" w:cs="Arial"/>
                        <w:color w:val="000000" w:themeColor="text1"/>
                        <w:sz w:val="15"/>
                        <w:szCs w:val="15"/>
                      </w:rPr>
                    </w:pPr>
                  </w:p>
                </w:txbxContent>
              </v:textbox>
            </v:shape>
          </w:pict>
        </mc:Fallback>
      </mc:AlternateContent>
    </w:r>
    <w:sdt>
      <w:sdtPr>
        <w:rPr>
          <w:rFonts w:ascii="Cambria" w:hAnsi="Cambria"/>
          <w:sz w:val="18"/>
          <w:szCs w:val="18"/>
        </w:rPr>
        <w:id w:val="-1112674367"/>
        <w:docPartObj>
          <w:docPartGallery w:val="Page Numbers (Bottom of Page)"/>
          <w:docPartUnique/>
        </w:docPartObj>
      </w:sdtPr>
      <w:sdtContent>
        <w:r w:rsidR="009A59BE">
          <w:rPr>
            <w:rFonts w:ascii="Cambria" w:hAnsi="Cambria"/>
            <w:sz w:val="18"/>
            <w:szCs w:val="18"/>
          </w:rPr>
          <w:t xml:space="preserve">     </w:t>
        </w:r>
        <w:sdt>
          <w:sdtPr>
            <w:rPr>
              <w:rFonts w:ascii="Cambria" w:hAnsi="Cambria"/>
              <w:sz w:val="18"/>
              <w:szCs w:val="18"/>
            </w:rPr>
            <w:id w:val="-1769616900"/>
            <w:docPartObj>
              <w:docPartGallery w:val="Page Numbers (Top of Page)"/>
              <w:docPartUnique/>
            </w:docPartObj>
          </w:sdtPr>
          <w:sdtContent>
            <w:r w:rsidR="009A59BE" w:rsidRPr="009A59BE">
              <w:rPr>
                <w:rFonts w:ascii="Cambria" w:hAnsi="Cambria"/>
                <w:sz w:val="18"/>
                <w:szCs w:val="18"/>
              </w:rPr>
              <w:t xml:space="preserve">Página </w:t>
            </w:r>
            <w:r w:rsidR="009A59BE" w:rsidRPr="009A59BE">
              <w:rPr>
                <w:rFonts w:ascii="Cambria" w:hAnsi="Cambria"/>
                <w:b/>
                <w:bCs/>
                <w:sz w:val="18"/>
                <w:szCs w:val="18"/>
              </w:rPr>
              <w:fldChar w:fldCharType="begin"/>
            </w:r>
            <w:r w:rsidR="009A59BE" w:rsidRPr="009A59BE">
              <w:rPr>
                <w:rFonts w:ascii="Cambria" w:hAnsi="Cambria"/>
                <w:b/>
                <w:bCs/>
                <w:sz w:val="18"/>
                <w:szCs w:val="18"/>
              </w:rPr>
              <w:instrText>PAGE</w:instrText>
            </w:r>
            <w:r w:rsidR="009A59BE" w:rsidRPr="009A59BE">
              <w:rPr>
                <w:rFonts w:ascii="Cambria" w:hAnsi="Cambria"/>
                <w:b/>
                <w:bCs/>
                <w:sz w:val="18"/>
                <w:szCs w:val="18"/>
              </w:rPr>
              <w:fldChar w:fldCharType="separate"/>
            </w:r>
            <w:r w:rsidR="009A59BE" w:rsidRPr="009A59BE">
              <w:rPr>
                <w:rFonts w:ascii="Cambria" w:hAnsi="Cambria"/>
                <w:b/>
                <w:bCs/>
                <w:sz w:val="18"/>
                <w:szCs w:val="18"/>
              </w:rPr>
              <w:t>2</w:t>
            </w:r>
            <w:r w:rsidR="009A59BE" w:rsidRPr="009A59BE">
              <w:rPr>
                <w:rFonts w:ascii="Cambria" w:hAnsi="Cambria"/>
                <w:b/>
                <w:bCs/>
                <w:sz w:val="18"/>
                <w:szCs w:val="18"/>
              </w:rPr>
              <w:fldChar w:fldCharType="end"/>
            </w:r>
            <w:r w:rsidR="009A59BE" w:rsidRPr="009A59BE">
              <w:rPr>
                <w:rFonts w:ascii="Cambria" w:hAnsi="Cambria"/>
                <w:sz w:val="18"/>
                <w:szCs w:val="18"/>
              </w:rPr>
              <w:t xml:space="preserve"> de </w:t>
            </w:r>
            <w:r w:rsidR="009A59BE" w:rsidRPr="009A59BE">
              <w:rPr>
                <w:rFonts w:ascii="Cambria" w:hAnsi="Cambria"/>
                <w:b/>
                <w:bCs/>
                <w:sz w:val="18"/>
                <w:szCs w:val="18"/>
              </w:rPr>
              <w:fldChar w:fldCharType="begin"/>
            </w:r>
            <w:r w:rsidR="009A59BE" w:rsidRPr="009A59BE">
              <w:rPr>
                <w:rFonts w:ascii="Cambria" w:hAnsi="Cambria"/>
                <w:b/>
                <w:bCs/>
                <w:sz w:val="18"/>
                <w:szCs w:val="18"/>
              </w:rPr>
              <w:instrText>NUMPAGES</w:instrText>
            </w:r>
            <w:r w:rsidR="009A59BE" w:rsidRPr="009A59BE">
              <w:rPr>
                <w:rFonts w:ascii="Cambria" w:hAnsi="Cambria"/>
                <w:b/>
                <w:bCs/>
                <w:sz w:val="18"/>
                <w:szCs w:val="18"/>
              </w:rPr>
              <w:fldChar w:fldCharType="separate"/>
            </w:r>
            <w:r w:rsidR="009A59BE" w:rsidRPr="009A59BE">
              <w:rPr>
                <w:rFonts w:ascii="Cambria" w:hAnsi="Cambria"/>
                <w:b/>
                <w:bCs/>
                <w:sz w:val="18"/>
                <w:szCs w:val="18"/>
              </w:rPr>
              <w:t>2</w:t>
            </w:r>
            <w:r w:rsidR="009A59BE" w:rsidRPr="009A59BE">
              <w:rPr>
                <w:rFonts w:ascii="Cambria" w:hAnsi="Cambria"/>
                <w:b/>
                <w:bCs/>
                <w:sz w:val="18"/>
                <w:szCs w:val="18"/>
              </w:rPr>
              <w:fldChar w:fldCharType="end"/>
            </w:r>
          </w:sdtContent>
        </w:sdt>
      </w:sdtContent>
    </w:sdt>
    <w:r>
      <w:rPr>
        <w:rFonts w:ascii="Cambria" w:hAnsi="Cambria"/>
        <w:sz w:val="18"/>
        <w:szCs w:val="18"/>
      </w:rPr>
      <w:t xml:space="preserve"> </w:t>
    </w:r>
  </w:p>
  <w:p w14:paraId="455DB9F0" w14:textId="58163815" w:rsidR="00251B5E" w:rsidRPr="000C7311" w:rsidRDefault="00251B5E" w:rsidP="007B4D9E">
    <w:pPr>
      <w:pStyle w:val="Rodap"/>
      <w:ind w:right="-1056"/>
      <w:rPr>
        <w:rFonts w:ascii="Arial" w:hAnsi="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D97C" w14:textId="77777777" w:rsidR="00BE03F5" w:rsidRDefault="00BE03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3D33" w14:textId="77777777" w:rsidR="004C3C68" w:rsidRDefault="004C3C68" w:rsidP="00F10D6C">
      <w:r>
        <w:separator/>
      </w:r>
    </w:p>
  </w:footnote>
  <w:footnote w:type="continuationSeparator" w:id="0">
    <w:p w14:paraId="4F7BC7A4" w14:textId="77777777" w:rsidR="004C3C68" w:rsidRDefault="004C3C68" w:rsidP="00F1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E0E" w14:textId="77777777" w:rsidR="00BE03F5" w:rsidRDefault="00BE03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0655" w14:textId="7C74D097" w:rsidR="00F10D6C" w:rsidRDefault="007B4D9E" w:rsidP="005506E5">
    <w:pPr>
      <w:pStyle w:val="Cabealho"/>
      <w:ind w:left="-1701"/>
    </w:pPr>
    <w:r>
      <w:rPr>
        <w:noProof/>
      </w:rPr>
      <w:drawing>
        <wp:anchor distT="0" distB="0" distL="114300" distR="114300" simplePos="0" relativeHeight="251658240" behindDoc="1" locked="0" layoutInCell="1" allowOverlap="1" wp14:anchorId="2873272B" wp14:editId="20D6408E">
          <wp:simplePos x="0" y="0"/>
          <wp:positionH relativeFrom="page">
            <wp:align>center</wp:align>
          </wp:positionH>
          <wp:positionV relativeFrom="page">
            <wp:align>top</wp:align>
          </wp:positionV>
          <wp:extent cx="7560000" cy="774000"/>
          <wp:effectExtent l="0" t="0" r="0" b="1270"/>
          <wp:wrapNone/>
          <wp:docPr id="2133022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DF7A" w14:textId="77777777" w:rsidR="00BE03F5" w:rsidRDefault="00BE03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01C"/>
    <w:multiLevelType w:val="hybridMultilevel"/>
    <w:tmpl w:val="6248E2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15B2EE0"/>
    <w:multiLevelType w:val="hybridMultilevel"/>
    <w:tmpl w:val="FFE69E9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C1413B4"/>
    <w:multiLevelType w:val="hybridMultilevel"/>
    <w:tmpl w:val="1CCAE0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462880">
    <w:abstractNumId w:val="1"/>
  </w:num>
  <w:num w:numId="2" w16cid:durableId="1224103988">
    <w:abstractNumId w:val="0"/>
  </w:num>
  <w:num w:numId="3" w16cid:durableId="13266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6C"/>
    <w:rsid w:val="00004F75"/>
    <w:rsid w:val="00044C30"/>
    <w:rsid w:val="000B03EB"/>
    <w:rsid w:val="000C7311"/>
    <w:rsid w:val="00120B79"/>
    <w:rsid w:val="00130ED0"/>
    <w:rsid w:val="001660D3"/>
    <w:rsid w:val="00244929"/>
    <w:rsid w:val="00251B5E"/>
    <w:rsid w:val="002822AD"/>
    <w:rsid w:val="00383C64"/>
    <w:rsid w:val="00385C9E"/>
    <w:rsid w:val="00386F18"/>
    <w:rsid w:val="003C13C8"/>
    <w:rsid w:val="00403649"/>
    <w:rsid w:val="00404CAF"/>
    <w:rsid w:val="00426C99"/>
    <w:rsid w:val="004327E7"/>
    <w:rsid w:val="0048781F"/>
    <w:rsid w:val="004B2583"/>
    <w:rsid w:val="004C3C68"/>
    <w:rsid w:val="004D180C"/>
    <w:rsid w:val="004E1FFC"/>
    <w:rsid w:val="005506E5"/>
    <w:rsid w:val="005E5A08"/>
    <w:rsid w:val="0061314C"/>
    <w:rsid w:val="00677782"/>
    <w:rsid w:val="006A2716"/>
    <w:rsid w:val="006E32A9"/>
    <w:rsid w:val="006F4927"/>
    <w:rsid w:val="00710B71"/>
    <w:rsid w:val="00756D14"/>
    <w:rsid w:val="00770F6B"/>
    <w:rsid w:val="007B4D9E"/>
    <w:rsid w:val="007C3AE1"/>
    <w:rsid w:val="007E6C94"/>
    <w:rsid w:val="00825178"/>
    <w:rsid w:val="008B3C52"/>
    <w:rsid w:val="008C7BEA"/>
    <w:rsid w:val="009041AF"/>
    <w:rsid w:val="00961580"/>
    <w:rsid w:val="009854F5"/>
    <w:rsid w:val="00993CCF"/>
    <w:rsid w:val="009A59BE"/>
    <w:rsid w:val="009C6B0F"/>
    <w:rsid w:val="009E5109"/>
    <w:rsid w:val="00A12222"/>
    <w:rsid w:val="00A625BF"/>
    <w:rsid w:val="00A63E1E"/>
    <w:rsid w:val="00B803CF"/>
    <w:rsid w:val="00BE03F5"/>
    <w:rsid w:val="00BF5386"/>
    <w:rsid w:val="00C17F14"/>
    <w:rsid w:val="00CD1F54"/>
    <w:rsid w:val="00CD6987"/>
    <w:rsid w:val="00CF0110"/>
    <w:rsid w:val="00D069BC"/>
    <w:rsid w:val="00D61B1E"/>
    <w:rsid w:val="00DB4F83"/>
    <w:rsid w:val="00DD3FFE"/>
    <w:rsid w:val="00E2637B"/>
    <w:rsid w:val="00E731E4"/>
    <w:rsid w:val="00E86DC0"/>
    <w:rsid w:val="00EA1200"/>
    <w:rsid w:val="00ED6E41"/>
    <w:rsid w:val="00ED7C9B"/>
    <w:rsid w:val="00F0757D"/>
    <w:rsid w:val="00F10D6C"/>
    <w:rsid w:val="00F26422"/>
    <w:rsid w:val="00FB6DF8"/>
    <w:rsid w:val="00FE7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2E6D3"/>
  <w14:defaultImageDpi w14:val="32767"/>
  <w15:chartTrackingRefBased/>
  <w15:docId w15:val="{19011116-3301-AD46-9E99-D2B192B0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D6C"/>
    <w:pPr>
      <w:tabs>
        <w:tab w:val="center" w:pos="4419"/>
        <w:tab w:val="right" w:pos="8838"/>
      </w:tabs>
    </w:pPr>
  </w:style>
  <w:style w:type="character" w:customStyle="1" w:styleId="CabealhoChar">
    <w:name w:val="Cabeçalho Char"/>
    <w:basedOn w:val="Fontepargpadro"/>
    <w:link w:val="Cabealho"/>
    <w:uiPriority w:val="99"/>
    <w:rsid w:val="00F10D6C"/>
  </w:style>
  <w:style w:type="paragraph" w:styleId="Rodap">
    <w:name w:val="footer"/>
    <w:basedOn w:val="Normal"/>
    <w:link w:val="RodapChar"/>
    <w:uiPriority w:val="99"/>
    <w:unhideWhenUsed/>
    <w:rsid w:val="00F10D6C"/>
    <w:pPr>
      <w:tabs>
        <w:tab w:val="center" w:pos="4419"/>
        <w:tab w:val="right" w:pos="8838"/>
      </w:tabs>
    </w:pPr>
  </w:style>
  <w:style w:type="character" w:customStyle="1" w:styleId="RodapChar">
    <w:name w:val="Rodapé Char"/>
    <w:basedOn w:val="Fontepargpadro"/>
    <w:link w:val="Rodap"/>
    <w:uiPriority w:val="99"/>
    <w:rsid w:val="00F10D6C"/>
  </w:style>
  <w:style w:type="character" w:styleId="Hyperlink">
    <w:name w:val="Hyperlink"/>
    <w:basedOn w:val="Fontepargpadro"/>
    <w:uiPriority w:val="99"/>
    <w:unhideWhenUsed/>
    <w:rsid w:val="00710B71"/>
    <w:rPr>
      <w:color w:val="0563C1" w:themeColor="hyperlink"/>
      <w:u w:val="single"/>
    </w:rPr>
  </w:style>
  <w:style w:type="table" w:styleId="Tabelacomgrade">
    <w:name w:val="Table Grid"/>
    <w:basedOn w:val="Tabelanormal"/>
    <w:uiPriority w:val="39"/>
    <w:rsid w:val="000B0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0B03EB"/>
    <w:pPr>
      <w:ind w:left="720"/>
      <w:contextualSpacing/>
      <w:jc w:val="both"/>
    </w:pPr>
    <w:rPr>
      <w:rFonts w:ascii="Arial" w:eastAsia="Arial" w:hAnsi="Arial" w:cs="Arial"/>
      <w:color w:val="000000"/>
      <w:sz w:val="22"/>
      <w:szCs w:val="22"/>
      <w:lang w:eastAsia="pt-BR"/>
    </w:rPr>
  </w:style>
  <w:style w:type="character" w:customStyle="1" w:styleId="PargrafodaListaChar">
    <w:name w:val="Parágrafo da Lista Char"/>
    <w:link w:val="PargrafodaLista"/>
    <w:uiPriority w:val="34"/>
    <w:rsid w:val="000B03EB"/>
    <w:rPr>
      <w:rFonts w:ascii="Arial" w:eastAsia="Arial" w:hAnsi="Arial" w:cs="Arial"/>
      <w:color w:val="000000"/>
      <w:sz w:val="22"/>
      <w:szCs w:val="22"/>
      <w:lang w:eastAsia="pt-BR"/>
    </w:rPr>
  </w:style>
  <w:style w:type="paragraph" w:styleId="NormalWeb">
    <w:name w:val="Normal (Web)"/>
    <w:basedOn w:val="Normal"/>
    <w:uiPriority w:val="99"/>
    <w:unhideWhenUsed/>
    <w:rsid w:val="000B03EB"/>
    <w:pPr>
      <w:spacing w:before="100" w:beforeAutospacing="1" w:after="100" w:afterAutospacing="1"/>
    </w:pPr>
    <w:rPr>
      <w:rFonts w:ascii="Times New Roman" w:eastAsia="Times New Roman" w:hAnsi="Times New Roman"/>
    </w:rPr>
  </w:style>
  <w:style w:type="character" w:styleId="Forte">
    <w:name w:val="Strong"/>
    <w:basedOn w:val="Fontepargpadro"/>
    <w:uiPriority w:val="22"/>
    <w:qFormat/>
    <w:rsid w:val="000B03EB"/>
    <w:rPr>
      <w:b/>
      <w:bCs/>
    </w:rPr>
  </w:style>
  <w:style w:type="character" w:styleId="Refdecomentrio">
    <w:name w:val="annotation reference"/>
    <w:basedOn w:val="Fontepargpadro"/>
    <w:uiPriority w:val="99"/>
    <w:semiHidden/>
    <w:unhideWhenUsed/>
    <w:rsid w:val="000B03EB"/>
    <w:rPr>
      <w:sz w:val="16"/>
      <w:szCs w:val="16"/>
    </w:rPr>
  </w:style>
  <w:style w:type="paragraph" w:styleId="Textodecomentrio">
    <w:name w:val="annotation text"/>
    <w:basedOn w:val="Normal"/>
    <w:link w:val="TextodecomentrioChar"/>
    <w:uiPriority w:val="99"/>
    <w:unhideWhenUsed/>
    <w:rsid w:val="000B03EB"/>
    <w:rPr>
      <w:sz w:val="20"/>
      <w:szCs w:val="20"/>
    </w:rPr>
  </w:style>
  <w:style w:type="character" w:customStyle="1" w:styleId="TextodecomentrioChar">
    <w:name w:val="Texto de comentário Char"/>
    <w:basedOn w:val="Fontepargpadro"/>
    <w:link w:val="Textodecomentrio"/>
    <w:uiPriority w:val="99"/>
    <w:rsid w:val="000B03EB"/>
  </w:style>
  <w:style w:type="character" w:styleId="MenoPendente">
    <w:name w:val="Unresolved Mention"/>
    <w:basedOn w:val="Fontepargpadro"/>
    <w:uiPriority w:val="47"/>
    <w:rsid w:val="000B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npem.br" TargetMode="External"/><Relationship Id="rId2" Type="http://schemas.openxmlformats.org/officeDocument/2006/relationships/hyperlink" Target="http://www.cnpem.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05AB378D6172D488353F285E5DB108B" ma:contentTypeVersion="21" ma:contentTypeDescription="Crie um novo documento." ma:contentTypeScope="" ma:versionID="0ee82b79fe29c8eceaec398bffd161f3">
  <xsd:schema xmlns:xsd="http://www.w3.org/2001/XMLSchema" xmlns:xs="http://www.w3.org/2001/XMLSchema" xmlns:p="http://schemas.microsoft.com/office/2006/metadata/properties" xmlns:ns2="ceec29a3-c958-4c2f-b299-b2e1b6477e02" xmlns:ns3="f269d227-acba-4bcb-8508-080004fee21d" targetNamespace="http://schemas.microsoft.com/office/2006/metadata/properties" ma:root="true" ma:fieldsID="3317bc02bc0560bd466f734e123d0fea" ns2:_="" ns3:_="">
    <xsd:import namespace="ceec29a3-c958-4c2f-b299-b2e1b6477e02"/>
    <xsd:import namespace="f269d227-acba-4bcb-8508-080004fee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Emails" minOccurs="0"/>
                <xsd:element ref="ns2:EnviarEm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c29a3-c958-4c2f-b299-b2e1b647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a9107bda-5398-40d8-849a-0587795007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Emails" ma:index="26" nillable="true" ma:displayName="Emails" ma:format="Dropdown" ma:internalName="Emails">
      <xsd:simpleType>
        <xsd:restriction base="dms:Text">
          <xsd:maxLength value="255"/>
        </xsd:restriction>
      </xsd:simpleType>
    </xsd:element>
    <xsd:element name="EnviarEmail" ma:index="27" nillable="true" ma:displayName="Enviar Email" ma:format="Dropdown" ma:internalName="EnviarEmail">
      <xsd:simpleType>
        <xsd:restriction base="dms:Choice">
          <xsd:enumeration value="Sim"/>
          <xsd:enumeration value="Não"/>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9d227-acba-4bcb-8508-080004fee21d"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ff290c6-9fea-465d-ac37-df69a466817c}" ma:internalName="TaxCatchAll" ma:showField="CatchAllData" ma:web="f269d227-acba-4bcb-8508-080004fee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69d227-acba-4bcb-8508-080004fee21d" xsi:nil="true"/>
    <lcf76f155ced4ddcb4097134ff3c332f xmlns="ceec29a3-c958-4c2f-b299-b2e1b6477e02">
      <Terms xmlns="http://schemas.microsoft.com/office/infopath/2007/PartnerControls"/>
    </lcf76f155ced4ddcb4097134ff3c332f>
    <MediaLengthInSeconds xmlns="ceec29a3-c958-4c2f-b299-b2e1b6477e02" xsi:nil="true"/>
    <SharedWithUsers xmlns="f269d227-acba-4bcb-8508-080004fee21d">
      <UserInfo>
        <DisplayName/>
        <AccountId xsi:nil="true"/>
        <AccountType/>
      </UserInfo>
    </SharedWithUsers>
    <Emails xmlns="ceec29a3-c958-4c2f-b299-b2e1b6477e02" xsi:nil="true"/>
    <EnviarEmail xmlns="ceec29a3-c958-4c2f-b299-b2e1b6477e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8B32E-A18C-234D-89D2-E597EF68D109}">
  <ds:schemaRefs>
    <ds:schemaRef ds:uri="http://schemas.openxmlformats.org/officeDocument/2006/bibliography"/>
  </ds:schemaRefs>
</ds:datastoreItem>
</file>

<file path=customXml/itemProps2.xml><?xml version="1.0" encoding="utf-8"?>
<ds:datastoreItem xmlns:ds="http://schemas.openxmlformats.org/officeDocument/2006/customXml" ds:itemID="{FED90752-F61F-4C11-9768-EF2C3159128A}"/>
</file>

<file path=customXml/itemProps3.xml><?xml version="1.0" encoding="utf-8"?>
<ds:datastoreItem xmlns:ds="http://schemas.openxmlformats.org/officeDocument/2006/customXml" ds:itemID="{87FEAA09-B10E-40FF-9920-576018922974}">
  <ds:schemaRefs>
    <ds:schemaRef ds:uri="http://schemas.microsoft.com/office/2006/metadata/properties"/>
    <ds:schemaRef ds:uri="http://schemas.microsoft.com/office/infopath/2007/PartnerControls"/>
    <ds:schemaRef ds:uri="627d8407-34c6-4462-bf2b-b22156ae51f6"/>
    <ds:schemaRef ds:uri="3516741f-5596-4787-b448-d7dbde454220"/>
  </ds:schemaRefs>
</ds:datastoreItem>
</file>

<file path=customXml/itemProps4.xml><?xml version="1.0" encoding="utf-8"?>
<ds:datastoreItem xmlns:ds="http://schemas.openxmlformats.org/officeDocument/2006/customXml" ds:itemID="{2FD52EDB-842A-400C-983D-22F9127C0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2328</Characters>
  <Application>Microsoft Office Word</Application>
  <DocSecurity>0</DocSecurity>
  <Lines>51</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Kokol Coltro</dc:creator>
  <cp:keywords/>
  <dc:description/>
  <cp:lastModifiedBy>Thiago Aparecido da Silva</cp:lastModifiedBy>
  <cp:revision>8</cp:revision>
  <cp:lastPrinted>2018-07-30T12:57:00Z</cp:lastPrinted>
  <dcterms:created xsi:type="dcterms:W3CDTF">2025-10-27T17:49:00Z</dcterms:created>
  <dcterms:modified xsi:type="dcterms:W3CDTF">2026-01-27T13:47:00Z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0x010100705AB378D6172D488353F285E5DB108B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